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0D" w:rsidRDefault="00B7590D" w:rsidP="00B7590D">
      <w:pPr>
        <w:jc w:val="center"/>
        <w:rPr>
          <w:b/>
        </w:rPr>
      </w:pPr>
      <w:bookmarkStart w:id="0" w:name="_GoBack"/>
      <w:bookmarkEnd w:id="0"/>
      <w:r>
        <w:rPr>
          <w:b/>
        </w:rPr>
        <w:t>San Francisco Trip Spring 2018</w:t>
      </w:r>
    </w:p>
    <w:p w:rsidR="00B7590D" w:rsidRDefault="00B7590D" w:rsidP="00B7590D">
      <w:pPr>
        <w:jc w:val="center"/>
        <w:rPr>
          <w:b/>
        </w:rPr>
      </w:pPr>
    </w:p>
    <w:p w:rsidR="00B7590D" w:rsidRPr="00B7590D" w:rsidRDefault="00B7590D">
      <w:pPr>
        <w:rPr>
          <w:b/>
        </w:rPr>
      </w:pPr>
      <w:r w:rsidRPr="00B7590D">
        <w:rPr>
          <w:b/>
        </w:rPr>
        <w:t>How much does the trip cost?</w:t>
      </w:r>
    </w:p>
    <w:p w:rsidR="00B7590D" w:rsidRPr="00B7590D" w:rsidRDefault="00B7590D">
      <w:r w:rsidRPr="00B7590D">
        <w:t>Students - $900</w:t>
      </w:r>
    </w:p>
    <w:p w:rsidR="00B7590D" w:rsidRPr="00B7590D" w:rsidRDefault="00B7590D">
      <w:r w:rsidRPr="00B7590D">
        <w:t>Adults - $1000</w:t>
      </w:r>
    </w:p>
    <w:p w:rsidR="00B7590D" w:rsidRDefault="00B7590D"/>
    <w:p w:rsidR="00B7590D" w:rsidRDefault="00B7590D">
      <w:pPr>
        <w:rPr>
          <w:b/>
        </w:rPr>
      </w:pPr>
      <w:r>
        <w:rPr>
          <w:b/>
        </w:rPr>
        <w:t>Can we fundraise?</w:t>
      </w:r>
    </w:p>
    <w:p w:rsidR="00B7590D" w:rsidRDefault="00B7590D">
      <w:r>
        <w:t xml:space="preserve">Yes!  Our goal is to help you travel without too much out of pocket expenses.  Every fundraiser that a student sells out of a </w:t>
      </w:r>
      <w:proofErr w:type="gramStart"/>
      <w:r>
        <w:t>catalogue,</w:t>
      </w:r>
      <w:proofErr w:type="gramEnd"/>
      <w:r>
        <w:t xml:space="preserve"> will go directly to your trip fund.  Also, Scrip is an easy way </w:t>
      </w:r>
      <w:proofErr w:type="gramStart"/>
      <w:r>
        <w:t>to  fundraise</w:t>
      </w:r>
      <w:proofErr w:type="gramEnd"/>
      <w:r>
        <w:t xml:space="preserve"> without spending too much time selling.</w:t>
      </w:r>
    </w:p>
    <w:p w:rsidR="00B7590D" w:rsidRPr="00B7590D" w:rsidRDefault="00B7590D"/>
    <w:p w:rsidR="00B7590D" w:rsidRPr="00B7590D" w:rsidRDefault="00B7590D">
      <w:pPr>
        <w:rPr>
          <w:b/>
        </w:rPr>
      </w:pPr>
      <w:r w:rsidRPr="00B7590D">
        <w:rPr>
          <w:b/>
        </w:rPr>
        <w:t>What is the payment breakdown?</w:t>
      </w:r>
    </w:p>
    <w:p w:rsidR="00B7590D" w:rsidRPr="00B7590D" w:rsidRDefault="00B7590D" w:rsidP="00B7590D">
      <w:pPr>
        <w:shd w:val="clear" w:color="auto" w:fill="FFFFFF"/>
        <w:rPr>
          <w:rFonts w:eastAsia="Times New Roman" w:cs="Arial"/>
        </w:rPr>
      </w:pPr>
      <w:r w:rsidRPr="00B7590D">
        <w:rPr>
          <w:rFonts w:eastAsia="Times New Roman" w:cs="Arial"/>
        </w:rPr>
        <w:t>October 31st: $40 (this is the same day as the Disney payment. I hope that won't be a huge issue for families. That would make that total due for that day $110 for Disney and Trip Cost)</w:t>
      </w:r>
    </w:p>
    <w:p w:rsidR="00B7590D" w:rsidRPr="00B7590D" w:rsidRDefault="00B7590D" w:rsidP="00B7590D">
      <w:pPr>
        <w:shd w:val="clear" w:color="auto" w:fill="FFFFFF"/>
        <w:rPr>
          <w:rFonts w:eastAsia="Times New Roman" w:cs="Arial"/>
        </w:rPr>
      </w:pPr>
      <w:r w:rsidRPr="00B7590D">
        <w:rPr>
          <w:rFonts w:eastAsia="Times New Roman" w:cs="Arial"/>
        </w:rPr>
        <w:t>November 27: $250</w:t>
      </w:r>
    </w:p>
    <w:p w:rsidR="00B7590D" w:rsidRPr="00B7590D" w:rsidRDefault="00B7590D" w:rsidP="00B7590D">
      <w:pPr>
        <w:shd w:val="clear" w:color="auto" w:fill="FFFFFF"/>
        <w:rPr>
          <w:rFonts w:eastAsia="Times New Roman" w:cs="Arial"/>
        </w:rPr>
      </w:pPr>
      <w:r w:rsidRPr="00B7590D">
        <w:rPr>
          <w:rFonts w:eastAsia="Times New Roman" w:cs="Arial"/>
        </w:rPr>
        <w:t>December 20th: $250</w:t>
      </w:r>
    </w:p>
    <w:p w:rsidR="00B7590D" w:rsidRPr="00B7590D" w:rsidRDefault="00B7590D" w:rsidP="00B7590D">
      <w:pPr>
        <w:shd w:val="clear" w:color="auto" w:fill="FFFFFF"/>
        <w:rPr>
          <w:rFonts w:eastAsia="Times New Roman" w:cs="Arial"/>
        </w:rPr>
      </w:pPr>
      <w:r w:rsidRPr="00B7590D">
        <w:rPr>
          <w:rFonts w:eastAsia="Times New Roman" w:cs="Arial"/>
        </w:rPr>
        <w:t>January 26th: $250</w:t>
      </w:r>
    </w:p>
    <w:p w:rsidR="00B7590D" w:rsidRPr="00B7590D" w:rsidRDefault="00B7590D" w:rsidP="00B7590D">
      <w:pPr>
        <w:shd w:val="clear" w:color="auto" w:fill="FFFFFF"/>
        <w:rPr>
          <w:rFonts w:eastAsia="Times New Roman" w:cs="Arial"/>
        </w:rPr>
      </w:pPr>
      <w:r w:rsidRPr="00B7590D">
        <w:rPr>
          <w:rFonts w:eastAsia="Times New Roman" w:cs="Arial"/>
        </w:rPr>
        <w:t>February 14th: Rest of Balance ($110 for students, $210 for parents)</w:t>
      </w:r>
    </w:p>
    <w:p w:rsidR="00B7590D" w:rsidRPr="00B7590D" w:rsidRDefault="00B7590D">
      <w:pPr>
        <w:rPr>
          <w:b/>
        </w:rPr>
      </w:pPr>
    </w:p>
    <w:p w:rsidR="00B7590D" w:rsidRPr="00B7590D" w:rsidRDefault="00B7590D">
      <w:pPr>
        <w:rPr>
          <w:b/>
        </w:rPr>
      </w:pPr>
      <w:r w:rsidRPr="00B7590D">
        <w:rPr>
          <w:b/>
        </w:rPr>
        <w:t xml:space="preserve">How do I register for my trip? </w:t>
      </w:r>
    </w:p>
    <w:p w:rsidR="00B7590D" w:rsidRPr="00B7590D" w:rsidRDefault="00B7590D">
      <w:r w:rsidRPr="00B7590D">
        <w:t xml:space="preserve">Online! </w:t>
      </w:r>
      <w:hyperlink r:id="rId5" w:history="1">
        <w:r w:rsidRPr="00B7590D">
          <w:rPr>
            <w:rStyle w:val="Hyperlink"/>
            <w:color w:val="auto"/>
          </w:rPr>
          <w:t>https://worldstrides.com/register/</w:t>
        </w:r>
      </w:hyperlink>
    </w:p>
    <w:p w:rsidR="00B7590D" w:rsidRPr="00B7590D" w:rsidRDefault="00B948FA" w:rsidP="00B7590D">
      <w:pPr>
        <w:rPr>
          <w:rFonts w:eastAsia="Times New Roman" w:cs="Times New Roman"/>
        </w:rPr>
      </w:pPr>
      <w:r>
        <w:rPr>
          <w:rFonts w:eastAsia="Times New Roman" w:cs="Arial"/>
          <w:shd w:val="clear" w:color="auto" w:fill="FFFFFF"/>
        </w:rPr>
        <w:t>Trip ID: 155</w:t>
      </w:r>
      <w:r w:rsidR="00B7590D" w:rsidRPr="00B7590D">
        <w:rPr>
          <w:rFonts w:eastAsia="Times New Roman" w:cs="Arial"/>
          <w:shd w:val="clear" w:color="auto" w:fill="FFFFFF"/>
        </w:rPr>
        <w:t>250</w:t>
      </w:r>
    </w:p>
    <w:p w:rsidR="00B7590D" w:rsidRPr="00B7590D" w:rsidRDefault="00B7590D">
      <w:pPr>
        <w:rPr>
          <w:b/>
        </w:rPr>
      </w:pPr>
    </w:p>
    <w:p w:rsidR="00B7590D" w:rsidRPr="00B7590D" w:rsidRDefault="00B7590D">
      <w:pPr>
        <w:rPr>
          <w:b/>
        </w:rPr>
      </w:pPr>
      <w:r w:rsidRPr="00B7590D">
        <w:rPr>
          <w:b/>
        </w:rPr>
        <w:t>What documents do I need to travel?</w:t>
      </w:r>
    </w:p>
    <w:p w:rsidR="00B7590D" w:rsidRPr="00B7590D" w:rsidRDefault="00B7590D">
      <w:r w:rsidRPr="00B7590D">
        <w:t xml:space="preserve">A school ID for minors or a government issued ID.  </w:t>
      </w:r>
      <w:proofErr w:type="gramStart"/>
      <w:r w:rsidRPr="00B7590D">
        <w:t>Steele Regiment’s health form.</w:t>
      </w:r>
      <w:proofErr w:type="gramEnd"/>
    </w:p>
    <w:p w:rsidR="00B7590D" w:rsidRPr="00B7590D" w:rsidRDefault="00B7590D"/>
    <w:p w:rsidR="00B7590D" w:rsidRPr="00B7590D" w:rsidRDefault="00B7590D">
      <w:pPr>
        <w:rPr>
          <w:b/>
        </w:rPr>
      </w:pPr>
      <w:r w:rsidRPr="00B7590D">
        <w:rPr>
          <w:b/>
        </w:rPr>
        <w:t>What is the rooming situation like?</w:t>
      </w:r>
    </w:p>
    <w:p w:rsidR="00B7590D" w:rsidRPr="00B7590D" w:rsidRDefault="00B7590D">
      <w:r w:rsidRPr="00B7590D">
        <w:t xml:space="preserve">Students will be in rooms of </w:t>
      </w:r>
      <w:r w:rsidR="00B948FA">
        <w:t>4.  Adults will be in rooms of 2</w:t>
      </w:r>
      <w:r w:rsidRPr="00B7590D">
        <w:t>. You will register for your rooms online with Mrs. Luck.</w:t>
      </w:r>
      <w:r w:rsidR="00B948FA">
        <w:t xml:space="preserve"> If Adults want a single room, there might be an additional charge.</w:t>
      </w:r>
    </w:p>
    <w:p w:rsidR="00B7590D" w:rsidRDefault="00B7590D"/>
    <w:p w:rsidR="00B7590D" w:rsidRDefault="00B7590D">
      <w:pPr>
        <w:rPr>
          <w:b/>
        </w:rPr>
      </w:pPr>
      <w:r>
        <w:rPr>
          <w:b/>
        </w:rPr>
        <w:t>Will we be performing?</w:t>
      </w:r>
    </w:p>
    <w:p w:rsidR="00B7590D" w:rsidRDefault="00B7590D">
      <w:r>
        <w:t xml:space="preserve">Band, yes. Orchestra will depend on how many orchestra students are going. </w:t>
      </w:r>
      <w:proofErr w:type="spellStart"/>
      <w:proofErr w:type="gramStart"/>
      <w:r>
        <w:t>Colorguard</w:t>
      </w:r>
      <w:proofErr w:type="spellEnd"/>
      <w:r>
        <w:t>, no.</w:t>
      </w:r>
      <w:proofErr w:type="gramEnd"/>
      <w:r>
        <w:t xml:space="preserve">  If students are not performing, they will help with set up and tear down of a performance.</w:t>
      </w:r>
    </w:p>
    <w:p w:rsidR="00B7590D" w:rsidRPr="00B7590D" w:rsidRDefault="00B7590D"/>
    <w:p w:rsidR="00B7590D" w:rsidRPr="00B7590D" w:rsidRDefault="00B7590D">
      <w:pPr>
        <w:rPr>
          <w:b/>
        </w:rPr>
      </w:pPr>
      <w:r w:rsidRPr="00B7590D">
        <w:rPr>
          <w:b/>
        </w:rPr>
        <w:t>What instruments are provided?</w:t>
      </w:r>
    </w:p>
    <w:p w:rsidR="00B7590D" w:rsidRPr="00B7590D" w:rsidRDefault="00B7590D">
      <w:r w:rsidRPr="00B7590D">
        <w:t xml:space="preserve">Big percussion instruments… and that’s it.  Everything else we have to </w:t>
      </w:r>
      <w:r w:rsidR="00B948FA">
        <w:t xml:space="preserve">take with us on the airline and </w:t>
      </w:r>
      <w:r w:rsidRPr="00B7590D">
        <w:t>check.  Hard cases are mandatory for students.</w:t>
      </w:r>
    </w:p>
    <w:p w:rsidR="00B7590D" w:rsidRPr="00B7590D" w:rsidRDefault="00B7590D"/>
    <w:p w:rsidR="00B7590D" w:rsidRPr="00B7590D" w:rsidRDefault="00124A42" w:rsidP="00B7590D">
      <w:pPr>
        <w:rPr>
          <w:rFonts w:eastAsia="Times New Roman" w:cs="Times New Roman"/>
        </w:rPr>
      </w:pPr>
      <w:hyperlink r:id="rId6" w:history="1">
        <w:r w:rsidR="00B7590D" w:rsidRPr="00B7590D">
          <w:rPr>
            <w:rStyle w:val="Hyperlink"/>
            <w:rFonts w:eastAsia="Times New Roman" w:cs="Times New Roman"/>
            <w:b/>
            <w:bCs/>
            <w:color w:val="auto"/>
            <w:u w:val="none"/>
            <w:bdr w:val="none" w:sz="0" w:space="0" w:color="auto" w:frame="1"/>
          </w:rPr>
          <w:t xml:space="preserve">What type of insurance does </w:t>
        </w:r>
        <w:proofErr w:type="spellStart"/>
        <w:r w:rsidR="00B7590D" w:rsidRPr="00B7590D">
          <w:rPr>
            <w:rStyle w:val="Hyperlink"/>
            <w:rFonts w:eastAsia="Times New Roman" w:cs="Times New Roman"/>
            <w:b/>
            <w:bCs/>
            <w:color w:val="auto"/>
            <w:u w:val="none"/>
            <w:bdr w:val="none" w:sz="0" w:space="0" w:color="auto" w:frame="1"/>
          </w:rPr>
          <w:t>WorldStrides</w:t>
        </w:r>
        <w:proofErr w:type="spellEnd"/>
        <w:r w:rsidR="00B7590D" w:rsidRPr="00B7590D">
          <w:rPr>
            <w:rStyle w:val="Hyperlink"/>
            <w:rFonts w:eastAsia="Times New Roman" w:cs="Times New Roman"/>
            <w:b/>
            <w:bCs/>
            <w:color w:val="auto"/>
            <w:u w:val="none"/>
            <w:bdr w:val="none" w:sz="0" w:space="0" w:color="auto" w:frame="1"/>
          </w:rPr>
          <w:t xml:space="preserve"> provide and why?</w:t>
        </w:r>
      </w:hyperlink>
    </w:p>
    <w:p w:rsidR="00B7590D" w:rsidRPr="00B7590D" w:rsidRDefault="00B7590D" w:rsidP="00B7590D">
      <w:pPr>
        <w:pStyle w:val="NormalWeb"/>
        <w:spacing w:before="0" w:beforeAutospacing="0" w:after="228" w:afterAutospacing="0"/>
        <w:rPr>
          <w:rFonts w:asciiTheme="minorHAnsi" w:hAnsiTheme="minorHAnsi"/>
          <w:sz w:val="24"/>
          <w:szCs w:val="24"/>
        </w:rPr>
      </w:pPr>
      <w:r w:rsidRPr="00B7590D">
        <w:rPr>
          <w:rFonts w:asciiTheme="minorHAnsi" w:hAnsiTheme="minorHAnsi"/>
          <w:sz w:val="24"/>
          <w:szCs w:val="24"/>
        </w:rPr>
        <w:t>Though you probably have insurance of your own, all of our programs include additional medical, dental, and accident coverage to ensure you are fully covered while traveling. This is particularly important if you are traveling abroad and some schools even require this additional insurance. Terms and conditions of this insurance are controlled by our provider, AIG. If you need to claim this insurance benefit, you can file your claim directly with AIG.</w:t>
      </w:r>
    </w:p>
    <w:p w:rsidR="00B7590D" w:rsidRPr="00B7590D" w:rsidRDefault="00124A42" w:rsidP="00B7590D">
      <w:pPr>
        <w:rPr>
          <w:rFonts w:eastAsia="Times New Roman" w:cs="Times New Roman"/>
        </w:rPr>
      </w:pPr>
      <w:hyperlink r:id="rId7" w:history="1">
        <w:r w:rsidR="00B7590D" w:rsidRPr="00B7590D">
          <w:rPr>
            <w:rStyle w:val="Hyperlink"/>
            <w:rFonts w:eastAsia="Times New Roman" w:cs="Times New Roman"/>
            <w:b/>
            <w:bCs/>
            <w:color w:val="auto"/>
            <w:u w:val="none"/>
            <w:bdr w:val="none" w:sz="0" w:space="0" w:color="auto" w:frame="1"/>
          </w:rPr>
          <w:t>Can students earn high school credit for participating in a travel program?</w:t>
        </w:r>
      </w:hyperlink>
    </w:p>
    <w:p w:rsidR="00B7590D" w:rsidRPr="00B7590D" w:rsidRDefault="00B7590D" w:rsidP="00B7590D">
      <w:pPr>
        <w:pStyle w:val="NormalWeb"/>
        <w:spacing w:before="0" w:beforeAutospacing="0" w:after="228" w:afterAutospacing="0"/>
        <w:rPr>
          <w:rFonts w:asciiTheme="minorHAnsi" w:hAnsiTheme="minorHAnsi"/>
          <w:sz w:val="24"/>
          <w:szCs w:val="24"/>
        </w:rPr>
      </w:pPr>
      <w:proofErr w:type="spellStart"/>
      <w:r w:rsidRPr="00B7590D">
        <w:rPr>
          <w:rFonts w:asciiTheme="minorHAnsi" w:hAnsiTheme="minorHAnsi"/>
          <w:sz w:val="24"/>
          <w:szCs w:val="24"/>
        </w:rPr>
        <w:t>WorldStrides</w:t>
      </w:r>
      <w:proofErr w:type="spellEnd"/>
      <w:r w:rsidRPr="00B7590D">
        <w:rPr>
          <w:rFonts w:asciiTheme="minorHAnsi" w:hAnsiTheme="minorHAnsi"/>
          <w:sz w:val="24"/>
          <w:szCs w:val="24"/>
        </w:rPr>
        <w:t xml:space="preserve"> offers free high school credit through our Discovery for Credit program. This credit is earned through online coursework that pairs with the travel experience. This credit is optional. Students have six months from the travel return date to complete their coursework. For more information, contact the Curriculum &amp; Academics Team at </w:t>
      </w:r>
      <w:hyperlink r:id="rId8" w:history="1">
        <w:r w:rsidRPr="00B7590D">
          <w:rPr>
            <w:rStyle w:val="Hyperlink"/>
            <w:rFonts w:asciiTheme="minorHAnsi" w:hAnsiTheme="minorHAnsi"/>
            <w:color w:val="auto"/>
            <w:sz w:val="24"/>
            <w:szCs w:val="24"/>
            <w:u w:val="none"/>
          </w:rPr>
          <w:t>discovery@worldstrides.org</w:t>
        </w:r>
      </w:hyperlink>
      <w:r w:rsidRPr="00B7590D">
        <w:rPr>
          <w:rFonts w:asciiTheme="minorHAnsi" w:hAnsiTheme="minorHAnsi"/>
          <w:sz w:val="24"/>
          <w:szCs w:val="24"/>
        </w:rPr>
        <w:t>.</w:t>
      </w:r>
    </w:p>
    <w:sectPr w:rsidR="00B7590D" w:rsidRPr="00B7590D" w:rsidSect="00B75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0D"/>
    <w:rsid w:val="000A4753"/>
    <w:rsid w:val="00124A42"/>
    <w:rsid w:val="008F03D6"/>
    <w:rsid w:val="00B7590D"/>
    <w:rsid w:val="00B9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90D"/>
    <w:rPr>
      <w:color w:val="0000FF" w:themeColor="hyperlink"/>
      <w:u w:val="single"/>
    </w:rPr>
  </w:style>
  <w:style w:type="paragraph" w:styleId="NormalWeb">
    <w:name w:val="Normal (Web)"/>
    <w:basedOn w:val="Normal"/>
    <w:uiPriority w:val="99"/>
    <w:unhideWhenUsed/>
    <w:rsid w:val="00B759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90D"/>
    <w:rPr>
      <w:color w:val="0000FF" w:themeColor="hyperlink"/>
      <w:u w:val="single"/>
    </w:rPr>
  </w:style>
  <w:style w:type="paragraph" w:styleId="NormalWeb">
    <w:name w:val="Normal (Web)"/>
    <w:basedOn w:val="Normal"/>
    <w:uiPriority w:val="99"/>
    <w:unhideWhenUsed/>
    <w:rsid w:val="00B759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08083">
      <w:bodyDiv w:val="1"/>
      <w:marLeft w:val="0"/>
      <w:marRight w:val="0"/>
      <w:marTop w:val="0"/>
      <w:marBottom w:val="0"/>
      <w:divBdr>
        <w:top w:val="none" w:sz="0" w:space="0" w:color="auto"/>
        <w:left w:val="none" w:sz="0" w:space="0" w:color="auto"/>
        <w:bottom w:val="none" w:sz="0" w:space="0" w:color="auto"/>
        <w:right w:val="none" w:sz="0" w:space="0" w:color="auto"/>
      </w:divBdr>
      <w:divsChild>
        <w:div w:id="1702626578">
          <w:marLeft w:val="0"/>
          <w:marRight w:val="0"/>
          <w:marTop w:val="0"/>
          <w:marBottom w:val="0"/>
          <w:divBdr>
            <w:top w:val="none" w:sz="0" w:space="0" w:color="auto"/>
            <w:left w:val="none" w:sz="0" w:space="0" w:color="auto"/>
            <w:bottom w:val="none" w:sz="0" w:space="0" w:color="auto"/>
            <w:right w:val="none" w:sz="0" w:space="0" w:color="auto"/>
          </w:divBdr>
        </w:div>
      </w:divsChild>
    </w:div>
    <w:div w:id="490561597">
      <w:bodyDiv w:val="1"/>
      <w:marLeft w:val="0"/>
      <w:marRight w:val="0"/>
      <w:marTop w:val="0"/>
      <w:marBottom w:val="0"/>
      <w:divBdr>
        <w:top w:val="none" w:sz="0" w:space="0" w:color="auto"/>
        <w:left w:val="none" w:sz="0" w:space="0" w:color="auto"/>
        <w:bottom w:val="none" w:sz="0" w:space="0" w:color="auto"/>
        <w:right w:val="none" w:sz="0" w:space="0" w:color="auto"/>
      </w:divBdr>
    </w:div>
    <w:div w:id="17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77557975">
          <w:marLeft w:val="0"/>
          <w:marRight w:val="0"/>
          <w:marTop w:val="0"/>
          <w:marBottom w:val="0"/>
          <w:divBdr>
            <w:top w:val="none" w:sz="0" w:space="0" w:color="auto"/>
            <w:left w:val="none" w:sz="0" w:space="0" w:color="auto"/>
            <w:bottom w:val="none" w:sz="0" w:space="0" w:color="auto"/>
            <w:right w:val="none" w:sz="0" w:space="0" w:color="auto"/>
          </w:divBdr>
        </w:div>
        <w:div w:id="640694796">
          <w:marLeft w:val="0"/>
          <w:marRight w:val="0"/>
          <w:marTop w:val="0"/>
          <w:marBottom w:val="0"/>
          <w:divBdr>
            <w:top w:val="none" w:sz="0" w:space="0" w:color="auto"/>
            <w:left w:val="none" w:sz="0" w:space="0" w:color="auto"/>
            <w:bottom w:val="none" w:sz="0" w:space="0" w:color="auto"/>
            <w:right w:val="none" w:sz="0" w:space="0" w:color="auto"/>
          </w:divBdr>
        </w:div>
        <w:div w:id="2105109888">
          <w:marLeft w:val="0"/>
          <w:marRight w:val="0"/>
          <w:marTop w:val="0"/>
          <w:marBottom w:val="0"/>
          <w:divBdr>
            <w:top w:val="none" w:sz="0" w:space="0" w:color="auto"/>
            <w:left w:val="none" w:sz="0" w:space="0" w:color="auto"/>
            <w:bottom w:val="none" w:sz="0" w:space="0" w:color="auto"/>
            <w:right w:val="none" w:sz="0" w:space="0" w:color="auto"/>
          </w:divBdr>
        </w:div>
        <w:div w:id="2127118433">
          <w:marLeft w:val="0"/>
          <w:marRight w:val="0"/>
          <w:marTop w:val="0"/>
          <w:marBottom w:val="0"/>
          <w:divBdr>
            <w:top w:val="none" w:sz="0" w:space="0" w:color="auto"/>
            <w:left w:val="none" w:sz="0" w:space="0" w:color="auto"/>
            <w:bottom w:val="none" w:sz="0" w:space="0" w:color="auto"/>
            <w:right w:val="none" w:sz="0" w:space="0" w:color="auto"/>
          </w:divBdr>
        </w:div>
        <w:div w:id="1827746916">
          <w:marLeft w:val="0"/>
          <w:marRight w:val="0"/>
          <w:marTop w:val="0"/>
          <w:marBottom w:val="0"/>
          <w:divBdr>
            <w:top w:val="none" w:sz="0" w:space="0" w:color="auto"/>
            <w:left w:val="none" w:sz="0" w:space="0" w:color="auto"/>
            <w:bottom w:val="none" w:sz="0" w:space="0" w:color="auto"/>
            <w:right w:val="none" w:sz="0" w:space="0" w:color="auto"/>
          </w:divBdr>
        </w:div>
        <w:div w:id="1853256294">
          <w:marLeft w:val="0"/>
          <w:marRight w:val="0"/>
          <w:marTop w:val="0"/>
          <w:marBottom w:val="0"/>
          <w:divBdr>
            <w:top w:val="none" w:sz="0" w:space="0" w:color="auto"/>
            <w:left w:val="none" w:sz="0" w:space="0" w:color="auto"/>
            <w:bottom w:val="none" w:sz="0" w:space="0" w:color="auto"/>
            <w:right w:val="none" w:sz="0" w:space="0" w:color="auto"/>
          </w:divBdr>
        </w:div>
      </w:divsChild>
    </w:div>
    <w:div w:id="2133012101">
      <w:bodyDiv w:val="1"/>
      <w:marLeft w:val="0"/>
      <w:marRight w:val="0"/>
      <w:marTop w:val="0"/>
      <w:marBottom w:val="0"/>
      <w:divBdr>
        <w:top w:val="none" w:sz="0" w:space="0" w:color="auto"/>
        <w:left w:val="none" w:sz="0" w:space="0" w:color="auto"/>
        <w:bottom w:val="none" w:sz="0" w:space="0" w:color="auto"/>
        <w:right w:val="none" w:sz="0" w:space="0" w:color="auto"/>
      </w:divBdr>
      <w:divsChild>
        <w:div w:id="1194347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y@worldstrides.org" TargetMode="External"/><Relationship Id="rId3" Type="http://schemas.openxmlformats.org/officeDocument/2006/relationships/settings" Target="settings.xml"/><Relationship Id="rId7" Type="http://schemas.openxmlformats.org/officeDocument/2006/relationships/hyperlink" Target="https://worldstrides.com/resources/question/can-students-earn-high-school-credit-participating-travel-progr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orldstrides.com/resources/question/type-insurance-worldstrides-provide/" TargetMode="External"/><Relationship Id="rId5" Type="http://schemas.openxmlformats.org/officeDocument/2006/relationships/hyperlink" Target="https://worldstrides.com/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Luck</dc:creator>
  <cp:lastModifiedBy>Timothy Haenisch</cp:lastModifiedBy>
  <cp:revision>2</cp:revision>
  <cp:lastPrinted>2017-10-20T18:14:00Z</cp:lastPrinted>
  <dcterms:created xsi:type="dcterms:W3CDTF">2017-10-25T02:37:00Z</dcterms:created>
  <dcterms:modified xsi:type="dcterms:W3CDTF">2017-10-25T02:37:00Z</dcterms:modified>
</cp:coreProperties>
</file>